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Министерство науки и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российской федерации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Федеральное государственное бюджетное образовательное учреждение высшего образования</w:t>
      </w:r>
    </w:p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«</w:t>
      </w: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Оренбургский государственный университет</w:t>
      </w: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»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x-none" w:eastAsia="x-none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Бузулукский гуманитарно-технологический институт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  <w:t>(филиал) ОГУ</w:t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059"/>
        <w:gridCol w:w="222"/>
      </w:tblGrid>
      <w:tr w:rsidR="006C3FB9" w:rsidRPr="006C3FB9" w:rsidTr="00C503A3">
        <w:tc>
          <w:tcPr>
            <w:tcW w:w="4927" w:type="dxa"/>
            <w:shd w:val="clear" w:color="auto" w:fill="auto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4395"/>
              <w:gridCol w:w="5670"/>
            </w:tblGrid>
            <w:tr w:rsidR="005B3038" w:rsidRPr="00EE04FD" w:rsidTr="005B3038">
              <w:tc>
                <w:tcPr>
                  <w:tcW w:w="4395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1714500" cy="1714500"/>
                        <wp:effectExtent l="0" t="0" r="0" b="0"/>
                        <wp:docPr id="3" name="Рисунок 3" descr="C:\Users\MKA\Desktop\Грант СНО\Логотип БГТИ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1" descr="C:\Users\MKA\Desktop\Грант СНО\Логотип БГТИ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70" w:type="dxa"/>
                  <w:shd w:val="clear" w:color="auto" w:fill="auto"/>
                </w:tcPr>
                <w:p w:rsidR="005B3038" w:rsidRPr="00EE04FD" w:rsidRDefault="005B3038" w:rsidP="005B3038">
                  <w:pPr>
                    <w:tabs>
                      <w:tab w:val="left" w:pos="18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highlight w:val="green"/>
                    </w:rPr>
                  </w:pPr>
                  <w:r w:rsidRPr="00EE04FD">
                    <w:rPr>
                      <w:rFonts w:ascii="Times New Roman" w:hAnsi="Times New Roman"/>
                      <w:noProof/>
                      <w:color w:val="002060"/>
                      <w:lang w:eastAsia="ru-RU"/>
                    </w:rPr>
                    <w:drawing>
                      <wp:inline distT="0" distB="0" distL="0" distR="0">
                        <wp:extent cx="2390775" cy="1647825"/>
                        <wp:effectExtent l="0" t="0" r="9525" b="9525"/>
                        <wp:docPr id="1" name="Рисунок 1" descr="Лого_10лет_НиТ_Рус_Градиент_CMYK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Лого_10лет_НиТ_Рус_Градиент_CMYK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90775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6C3FB9" w:rsidRPr="006C3FB9" w:rsidRDefault="006C3FB9" w:rsidP="006C3FB9">
            <w:pPr>
              <w:tabs>
                <w:tab w:val="left" w:pos="1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green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  <w:lang w:eastAsia="ru-RU"/>
        </w:rPr>
      </w:pPr>
    </w:p>
    <w:p w:rsidR="006C3FB9" w:rsidRPr="006C3FB9" w:rsidRDefault="006C3FB9" w:rsidP="006C3FB9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noProof/>
          <w:color w:val="002060"/>
          <w:lang w:eastAsia="ru-RU"/>
        </w:rPr>
        <w:t xml:space="preserve">                                                          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kern w:val="24"/>
          <w:sz w:val="32"/>
          <w:szCs w:val="32"/>
          <w:lang w:eastAsia="ru-RU"/>
        </w:rPr>
        <w:t>ИНФОРМАЦИОННОЕ ПИСЬМО</w:t>
      </w:r>
    </w:p>
    <w:p w:rsidR="006C3FB9" w:rsidRPr="006C3FB9" w:rsidRDefault="006C3FB9" w:rsidP="006C3FB9">
      <w:pPr>
        <w:shd w:val="clear" w:color="auto" w:fill="FFFFFF"/>
        <w:tabs>
          <w:tab w:val="left" w:pos="180"/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aps/>
          <w:sz w:val="28"/>
          <w:szCs w:val="28"/>
          <w:u w:val="single"/>
          <w:lang w:eastAsia="ru-RU"/>
        </w:rPr>
      </w:pPr>
    </w:p>
    <w:p w:rsidR="006C3FB9" w:rsidRPr="00984085" w:rsidRDefault="006C3FB9" w:rsidP="00F30B9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Приглашаем Вас принять </w:t>
      </w:r>
      <w:r w:rsidRP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олимпиаде</w:t>
      </w:r>
      <w:r w:rsidRPr="0098408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 </w:t>
      </w:r>
      <w:r w:rsidR="006F0261" w:rsidRPr="00984085">
        <w:rPr>
          <w:rFonts w:ascii="Times New Roman" w:eastAsia="Times New Roman" w:hAnsi="Times New Roman" w:cs="Times New Roman"/>
          <w:kern w:val="24"/>
          <w:sz w:val="28"/>
          <w:szCs w:val="28"/>
          <w:lang w:eastAsia="ru-RU"/>
        </w:rPr>
        <w:t xml:space="preserve">«Будущее за биологией», посвящённую «Международному дню Матери-Земли», 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состоится </w:t>
      </w:r>
      <w:r w:rsidR="007213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апреля 202</w:t>
      </w:r>
      <w:r w:rsidR="007213F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="006F0261" w:rsidRPr="0098408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 в 12.00</w:t>
      </w:r>
      <w:r w:rsidRPr="009840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98408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6C3FB9" w:rsidRPr="00384511" w:rsidRDefault="006C3FB9" w:rsidP="006C3FB9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Цели и задачи проведения олимпиады</w:t>
      </w:r>
    </w:p>
    <w:p w:rsidR="006C3FB9" w:rsidRPr="00384511" w:rsidRDefault="006C3FB9" w:rsidP="00F30B93">
      <w:pPr>
        <w:widowControl w:val="0"/>
        <w:numPr>
          <w:ilvl w:val="1"/>
          <w:numId w:val="1"/>
        </w:numPr>
        <w:spacing w:after="0" w:line="240" w:lineRule="auto"/>
        <w:ind w:left="-142" w:firstLine="851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845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Цель олимпиады - поддержка научной и исследовательской деятельности молодежи, профессиональная подготовка кадров для работы в биологических организациях путем выявления одаренной молодежи, проявляющей склонность к научно-практической деятельности в данной сфере в самом широком спектре специальностей.</w:t>
      </w:r>
    </w:p>
    <w:p w:rsidR="006C3FB9" w:rsidRPr="006C3FB9" w:rsidRDefault="006C3FB9" w:rsidP="00F30B93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845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 Олимпиада направлена на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следующих задач: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567"/>
          <w:tab w:val="left" w:pos="851"/>
          <w:tab w:val="left" w:pos="1134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</w:rPr>
        <w:t>повышение интереса студентов и обучающихся к профессиональной деятельности в сфере биологии.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привлечение студентов и </w:t>
      </w:r>
      <w:r w:rsidRPr="006C3FB9">
        <w:rPr>
          <w:rFonts w:ascii="Times New Roman" w:eastAsia="Calibri" w:hAnsi="Times New Roman" w:cs="Times New Roman"/>
          <w:sz w:val="28"/>
          <w:szCs w:val="28"/>
        </w:rPr>
        <w:t>обучающихся</w:t>
      </w: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к выполнению научно-образовательных проектов в наиболее актуальных и перспективных направлениях биологии при активном участии представителей профессионального сообщества;</w:t>
      </w:r>
    </w:p>
    <w:p w:rsidR="006C3FB9" w:rsidRPr="006C3FB9" w:rsidRDefault="006C3FB9" w:rsidP="00F30B93">
      <w:pPr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3FB9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оказание поддержки наиболее способным и активным молодым людям в получении образования и личностном развитии.</w:t>
      </w:r>
    </w:p>
    <w:p w:rsidR="006C3FB9" w:rsidRPr="006C3FB9" w:rsidRDefault="006C3FB9" w:rsidP="00F30B93">
      <w:pPr>
        <w:widowControl w:val="0"/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 расширение знаний о наиболее актуальных направлениях творчества в области биологии, воспитание трудолюбия, ответственности, аккуратности.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Участники конкурса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Олимпиаде могут принимать участие обучающиеся учреждений основного общего, среднего (полного) общего образования, начального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профессионального, среднего и высшего профессионального и дополнительного образования, реализующих дополнительные образовательные программы </w:t>
      </w:r>
      <w:r w:rsid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естественнонаучной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</w:t>
      </w:r>
      <w:proofErr w:type="gramEnd"/>
    </w:p>
    <w:p w:rsidR="006C3FB9" w:rsidRPr="006C3FB9" w:rsidRDefault="006C3FB9" w:rsidP="006C3FB9">
      <w:pPr>
        <w:tabs>
          <w:tab w:val="left" w:pos="0"/>
          <w:tab w:val="left" w:pos="567"/>
          <w:tab w:val="left" w:pos="709"/>
          <w:tab w:val="left" w:pos="8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Содержание Олимпиады</w:t>
      </w:r>
    </w:p>
    <w:p w:rsidR="00687AA0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3.1. Олимпиада проводится среди </w:t>
      </w:r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школьников</w:t>
      </w: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студентов</w:t>
      </w:r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СПО и </w:t>
      </w:r>
      <w:proofErr w:type="gramStart"/>
      <w:r w:rsidR="008A28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</w:t>
      </w:r>
      <w:proofErr w:type="gramEnd"/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687AA0" w:rsidRDefault="00F30B93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Участие в олимпиаде очное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 адресу: г. </w:t>
      </w:r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</w:t>
      </w:r>
      <w:proofErr w:type="gramStart"/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</w:t>
      </w:r>
      <w:proofErr w:type="gramEnd"/>
      <w:r w:rsidR="00687AA0"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, 35 (2 корпус), БГТИ (филиал) ОГУ</w:t>
      </w:r>
      <w:r w:rsidR="00687A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6C3FB9" w:rsidRPr="00F30B93" w:rsidRDefault="00687AA0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="00EE1CD2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ля иногородних участников предусмотрен дистанционный формат участия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видеоконференцсвязи на платформе 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Webinar</w:t>
      </w:r>
      <w:r w:rsid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spellStart"/>
      <w:r w:rsidR="00EE1CD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ru</w:t>
      </w:r>
      <w:proofErr w:type="spellEnd"/>
      <w:r w:rsidR="00F30B93" w:rsidRPr="00EE1C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6C3FB9" w:rsidRPr="006C3FB9" w:rsidRDefault="006C3FB9" w:rsidP="006C3FB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3.2.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Олимпиада разработана для обучающихся </w:t>
      </w:r>
      <w:r w:rsidR="007213F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11х классов образовательных учреждений основного общего, среднего (полного) общего образования, и старших курсов начального профессионального, среднего и высшего профессионального и дополнительного образования, реализующих дополнительные образовательные программы технической направленности.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3.3 Олимпиада предлагает следующие задания: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- 10 закрытых вопросов с предложенным выбором одного правильного ответа из предложенных вариантов ответов (точное совпадение 1 балл);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- 3 задани</w:t>
      </w:r>
      <w:r w:rsidR="007213F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bookmarkStart w:id="0" w:name="_GoBack"/>
      <w:bookmarkEnd w:id="0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закрытого типа на установление соответствия терминов и определений (точное совпадение 2 балла);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- 2 задания открытого типа на умение применять практических навыков (точное совпадение 5 баллов).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завершения результаты будут обработаны в течение 5 рабочих дней и объявлены победители.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олимпиаде необходимо в срок 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984085">
        <w:rPr>
          <w:rFonts w:ascii="Times New Roman" w:eastAsia="Times New Roman" w:hAnsi="Times New Roman" w:cs="Times New Roman"/>
          <w:sz w:val="28"/>
          <w:szCs w:val="28"/>
          <w:lang w:eastAsia="ru-RU"/>
        </w:rPr>
        <w:t>22 апреля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687AA0"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87A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адрес оргкомитета олимпиады: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заявку на участие в олимпиаде (приложение 1). Имя файла: ФИО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автора_заявки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; в заявке должен быть указан точный адрес электронной почты,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– согласие на обработку персональных данных (приложение 2).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Внимание!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отправляет уведомление о получении Вашего письма в течение двух дней. В случае отсутствия уведомления – продублируйте заявку или уточните вопрос о получении по телефону оргкомитета.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материалы направлять на электронную почту: тема письма должна содержать: </w:t>
      </w:r>
      <w:r w:rsidRPr="006C3FB9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Олимпиада, ФИО участника.</w:t>
      </w:r>
    </w:p>
    <w:p w:rsidR="006C3FB9" w:rsidRPr="006C3FB9" w:rsidRDefault="006C3FB9" w:rsidP="006C3FB9">
      <w:pPr>
        <w:tabs>
          <w:tab w:val="left" w:pos="0"/>
          <w:tab w:val="left" w:pos="180"/>
          <w:tab w:val="left" w:pos="567"/>
          <w:tab w:val="left" w:pos="709"/>
          <w:tab w:val="left" w:pos="8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и контакты оргкомитета конкурса:</w:t>
      </w:r>
    </w:p>
    <w:p w:rsidR="006C3FB9" w:rsidRPr="006C3FB9" w:rsidRDefault="006C3FB9" w:rsidP="006C3FB9">
      <w:pPr>
        <w:tabs>
          <w:tab w:val="left" w:pos="0"/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Бузулук, ул. Рабочая, 35 (2 корпус), БГТИ (филиал) ОГУ, кафедра биоэкологии и техносферной безопасности, </w:t>
      </w:r>
      <w:proofErr w:type="spell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303. </w:t>
      </w:r>
      <w:proofErr w:type="gramStart"/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6C3FB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-mail: </w:t>
      </w:r>
      <w:hyperlink r:id="rId10" w:history="1">
        <w:r w:rsidRPr="006C3FB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de-DE" w:eastAsia="ru-RU"/>
          </w:rPr>
          <w:t>bio@bgti.ru</w:t>
        </w:r>
      </w:hyperlink>
      <w:r w:rsidRPr="006C3FB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8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9325300575</w:t>
      </w:r>
      <w:r w:rsidRPr="006C3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</w:t>
      </w:r>
      <w:r w:rsidR="00F30B9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 кафедры биоэкологии и техносферной безопасности Щебланова М.А.</w:t>
      </w:r>
    </w:p>
    <w:p w:rsidR="006C3FB9" w:rsidRPr="006C3FB9" w:rsidRDefault="006C3FB9" w:rsidP="006C3FB9">
      <w:pPr>
        <w:tabs>
          <w:tab w:val="left" w:pos="180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180"/>
          <w:tab w:val="left" w:pos="567"/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6C3FB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Приглашаем Вас принять участие в Олимпиаде!</w:t>
      </w:r>
    </w:p>
    <w:p w:rsidR="006C3FB9" w:rsidRPr="00984085" w:rsidRDefault="006C3FB9" w:rsidP="006C3FB9">
      <w:pPr>
        <w:tabs>
          <w:tab w:val="left" w:pos="180"/>
          <w:tab w:val="left" w:pos="720"/>
        </w:tabs>
        <w:spacing w:after="0" w:line="240" w:lineRule="auto"/>
        <w:ind w:firstLine="180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br w:type="page"/>
      </w:r>
      <w:r w:rsidRPr="00984085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1</w:t>
      </w:r>
    </w:p>
    <w:p w:rsidR="006C3FB9" w:rsidRPr="00984085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Заявка на участие</w:t>
      </w:r>
    </w:p>
    <w:p w:rsidR="006C3FB9" w:rsidRPr="00984085" w:rsidRDefault="006C3FB9" w:rsidP="006C3FB9">
      <w:pPr>
        <w:tabs>
          <w:tab w:val="left" w:pos="180"/>
        </w:tabs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</w:pPr>
      <w:r w:rsidRPr="00984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олимпиаде </w:t>
      </w:r>
      <w:r w:rsidRPr="00984085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«</w:t>
      </w:r>
      <w:r w:rsidR="00984085" w:rsidRPr="00984085"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ru-RU"/>
        </w:rPr>
        <w:t>Будущее за биологией»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3969"/>
      </w:tblGrid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учебы, группа / класс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научного руководителя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984085" w:rsidTr="00C503A3">
        <w:trPr>
          <w:trHeight w:val="375"/>
        </w:trPr>
        <w:tc>
          <w:tcPr>
            <w:tcW w:w="6096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 для переписки</w:t>
            </w:r>
          </w:p>
        </w:tc>
        <w:tc>
          <w:tcPr>
            <w:tcW w:w="3969" w:type="dxa"/>
          </w:tcPr>
          <w:p w:rsidR="006C3FB9" w:rsidRPr="00984085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C3FB9" w:rsidRPr="006C3FB9" w:rsidTr="00C503A3">
        <w:trPr>
          <w:trHeight w:val="406"/>
        </w:trPr>
        <w:tc>
          <w:tcPr>
            <w:tcW w:w="6096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40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Контактный телефон</w:t>
            </w:r>
            <w:r w:rsidRPr="006C3F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969" w:type="dxa"/>
          </w:tcPr>
          <w:p w:rsidR="006C3FB9" w:rsidRPr="006C3FB9" w:rsidRDefault="006C3FB9" w:rsidP="006C3FB9">
            <w:pPr>
              <w:tabs>
                <w:tab w:val="left" w:pos="0"/>
                <w:tab w:val="left" w:pos="720"/>
              </w:tabs>
              <w:spacing w:after="0" w:line="240" w:lineRule="auto"/>
              <w:ind w:firstLine="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6C3FB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lastRenderedPageBreak/>
        <w:t>Приложение 2</w:t>
      </w:r>
    </w:p>
    <w:p w:rsidR="006C3FB9" w:rsidRPr="006C3FB9" w:rsidRDefault="006C3FB9" w:rsidP="006C3F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972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4"/>
          <w:lang w:eastAsia="ru-RU"/>
        </w:rPr>
      </w:pPr>
    </w:p>
    <w:p w:rsidR="006C3FB9" w:rsidRPr="006C3FB9" w:rsidRDefault="006C3FB9" w:rsidP="006C3FB9">
      <w:pPr>
        <w:autoSpaceDE w:val="0"/>
        <w:autoSpaceDN w:val="0"/>
        <w:adjustRightInd w:val="0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 w:rsidRPr="006C3FB9">
        <w:rPr>
          <w:rFonts w:ascii="Times New Roman" w:eastAsia="Calibri" w:hAnsi="Times New Roman" w:cs="Times New Roman"/>
          <w:b/>
          <w:sz w:val="24"/>
          <w:lang w:eastAsia="ru-RU"/>
        </w:rPr>
        <w:t>СОГЛАСИЕ НА ОБРАБОТКУ ПЕРСОНАЛЬНЫХ ДАННЫХ</w:t>
      </w:r>
      <w:r w:rsidRPr="006C3FB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</w:t>
      </w:r>
      <w:r w:rsidRPr="006C3F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t xml:space="preserve"> </w:t>
      </w:r>
      <w:r w:rsidRPr="006C3FB9">
        <w:rPr>
          <w:rFonts w:ascii="Times New Roman" w:eastAsia="Calibri" w:hAnsi="Times New Roman" w:cs="Times New Roman"/>
          <w:b/>
          <w:sz w:val="24"/>
          <w:vertAlign w:val="superscript"/>
          <w:lang w:eastAsia="ru-RU"/>
        </w:rPr>
        <w:footnoteReference w:id="1"/>
      </w: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C3FB9" w:rsidRPr="006C3FB9" w:rsidRDefault="006C3FB9" w:rsidP="006C3F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1007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10074"/>
      </w:tblGrid>
      <w:tr w:rsidR="006C3FB9" w:rsidRPr="006C3FB9" w:rsidTr="00C503A3">
        <w:trPr>
          <w:trHeight w:val="236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Я, __________________________________________________________________________________________________________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(фамилия, имя, отчество)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 xml:space="preserve">_________________________________________________________________________________________,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паспорт серия ____________ номер ______________ выдан</w:t>
            </w:r>
            <w:r w:rsidRPr="006C3FB9">
              <w:rPr>
                <w:rFonts w:ascii="Times New Roman" w:eastAsia="Times New Roman" w:hAnsi="Times New Roman" w:cs="Times New Roman"/>
              </w:rPr>
              <w:t xml:space="preserve"> 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                  (наименование органа, выдавшего документ, и дата выдачи) </w:t>
            </w:r>
          </w:p>
          <w:p w:rsidR="006C3FB9" w:rsidRPr="006C3FB9" w:rsidRDefault="006C3FB9" w:rsidP="006C3FB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_____________________________________________________________________________________________________________,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проживающий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 адресу: _____________________________________________________________________________________________________________  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(указать адрес регистрации по месту жительства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</w:rPr>
              <w:t>_________________________________________________________________________________________,</w:t>
            </w:r>
            <w:proofErr w:type="gramEnd"/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и/или по месту пребывания (фактического проживания))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несовершеннолетного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_________________________________________________________________________________________________________________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(ФИО несовершеннолетнего ребенка)</w:t>
            </w: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принимаю решение о предоставлении персональных данных и даю согласие на их обработку свободно, своей волей </w:t>
            </w:r>
          </w:p>
        </w:tc>
      </w:tr>
      <w:tr w:rsidR="006C3FB9" w:rsidRPr="006C3FB9" w:rsidTr="00C503A3">
        <w:trPr>
          <w:trHeight w:val="823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hd w:val="clear" w:color="auto" w:fill="FFFFFF"/>
              <w:suppressAutoHyphens/>
              <w:autoSpaceDN w:val="0"/>
              <w:spacing w:after="0" w:line="240" w:lineRule="auto"/>
              <w:ind w:left="6" w:right="6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</w:pP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Федеральному государственному бюджетному образовательному учреждению высшего образования «Оренбургский государственный университет» в лице </w:t>
            </w:r>
            <w:r w:rsidRPr="006C3FB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Бузулукского гуманитарно-технологического института (филиала) федерального государственного образовательного учреждения высшего образования «Оренбургский государственный университет», расположенному по адресу: </w:t>
            </w:r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461040,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>Оренбургская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bCs/>
                <w:spacing w:val="-7"/>
                <w:kern w:val="3"/>
                <w:sz w:val="18"/>
                <w:szCs w:val="18"/>
                <w:lang w:eastAsia="ru-RU"/>
              </w:rPr>
              <w:t xml:space="preserve"> обл., г. Бузулук, ул. Комсомольская, 112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4"/>
                <w:szCs w:val="28"/>
              </w:rPr>
            </w:pP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с целью:</w:t>
            </w:r>
          </w:p>
        </w:tc>
      </w:tr>
      <w:tr w:rsidR="006C3FB9" w:rsidRPr="006C3FB9" w:rsidTr="00C503A3">
        <w:trPr>
          <w:trHeight w:val="574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осуществления деятельности в соответствии с Положением (в том числе организации и проведения конференций, олимпиад, конкурсов, смотров, соревнований, концертов и прочих сценических выступлений).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C3FB9" w:rsidRPr="006C3FB9" w:rsidTr="00C503A3">
        <w:trPr>
          <w:trHeight w:val="21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в объеме: </w:t>
            </w:r>
          </w:p>
        </w:tc>
      </w:tr>
      <w:tr w:rsidR="006C3FB9" w:rsidRPr="006C3FB9" w:rsidTr="00C503A3">
        <w:trPr>
          <w:trHeight w:val="1367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tabs>
                <w:tab w:val="left" w:pos="0"/>
                <w:tab w:val="left" w:pos="246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фамилия, имя, отчество, место учебы, работы (наименование структурного подразделения, секции, курсов), биометрические персональные данные (фотография), год, месяц, дата и место рождения, пол, гражданство, адрес (место жительства и/или место пребывания), адрес электронной почты, номер домашнего или  мобильного телефона, образование, данные о процессе обучения, сведения о награждениях, поощрениях и присвоении званий, паспортные данные, об участии в международных, всероссийских, ведомственных, региональных или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университетских олимпиадах, конкурсах, соревнованиях, состязаниях (с указанием названия олимпиады или иного мероприятия, предмета (дисциплины) либо  вида спорта), смотрах, выставках, сведения об участии в конференциях</w:t>
            </w:r>
            <w:proofErr w:type="gramEnd"/>
          </w:p>
          <w:p w:rsidR="006C3FB9" w:rsidRPr="006C3FB9" w:rsidRDefault="006C3FB9" w:rsidP="006C3FB9">
            <w:pPr>
              <w:tabs>
                <w:tab w:val="left" w:pos="0"/>
                <w:tab w:val="left" w:pos="24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 обрабатываемых персональных данных)</w:t>
            </w:r>
          </w:p>
        </w:tc>
      </w:tr>
      <w:tr w:rsidR="006C3FB9" w:rsidRPr="006C3FB9" w:rsidTr="00C503A3">
        <w:trPr>
          <w:trHeight w:val="201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для совершения следующих действий: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данных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как с использованием средств автоматизации, так и без использования средств автоматизации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(перечень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>действий с персональными данными, общее описание используемых оператором способов обработки персональных данных)</w:t>
            </w:r>
          </w:p>
        </w:tc>
      </w:tr>
      <w:tr w:rsidR="006C3FB9" w:rsidRPr="006C3FB9" w:rsidTr="00C503A3">
        <w:trPr>
          <w:trHeight w:val="152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Я согласе</w:t>
            </w:r>
            <w:proofErr w:type="gramStart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н(</w:t>
            </w:r>
            <w:proofErr w:type="gramEnd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а) на:</w:t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proofErr w:type="gramStart"/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опубликование на сайтах оператора следующей информации: фамилия, имя, отчество, место учебы, работы (наименование структурного подразделения,), биометрические персональные данные (фотография), сведения о присвоении званий, сведений о награждении, поощрении,</w:t>
            </w: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сведения об участии в международных, всероссийских, ведомственных, региональных или университетских олимпиадах, конкурсах, соревнованиях, состязаниях (с указанием названия мероприятия, предмета (дисциплины) либо  вида спорта), смотрах, выставках, сведения об  участии в конференциях;</w:t>
            </w:r>
            <w:proofErr w:type="gramEnd"/>
          </w:p>
          <w:p w:rsidR="006C3FB9" w:rsidRPr="006C3FB9" w:rsidRDefault="006C3FB9" w:rsidP="006C3FB9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6C3FB9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– передачу персональных данных организаторам конференций, олимпиад, конкурсов, соревнований и иных мероприятий для принятия участия в данных мероприятиях для достижения указанных целей.</w:t>
            </w:r>
          </w:p>
        </w:tc>
      </w:tr>
      <w:tr w:rsidR="006C3FB9" w:rsidRPr="006C3FB9" w:rsidTr="00C503A3">
        <w:trPr>
          <w:trHeight w:val="792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6C3FB9" w:rsidRPr="006C3FB9" w:rsidRDefault="006C3FB9" w:rsidP="006C3FB9">
            <w:pPr>
              <w:pBdr>
                <w:bottom w:val="single" w:sz="12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C3FB9">
              <w:rPr>
                <w:rFonts w:ascii="Times New Roman" w:eastAsia="Times New Roman" w:hAnsi="Times New Roman" w:cs="Times New Roman"/>
                <w:sz w:val="16"/>
                <w:szCs w:val="16"/>
              </w:rPr>
              <w:t>Настоящее согласие действует с момента его подписания и до достижения целей обработки персональных данных либо до его отзыва. Согласие может быть отозвано в любой момент по письменному заявлению, направленному в адрес оператора по почте заказным письмом с уведомлением о вручении либо переданному уполномоченному представителю оператора под подпись с указанием даты получения</w:t>
            </w:r>
          </w:p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</w:rPr>
              <w:t>(срок действия согласия и способ его отзыва)</w:t>
            </w:r>
          </w:p>
        </w:tc>
      </w:tr>
      <w:tr w:rsidR="006C3FB9" w:rsidRPr="006C3FB9" w:rsidTr="00C503A3">
        <w:trPr>
          <w:trHeight w:val="341"/>
        </w:trPr>
        <w:tc>
          <w:tcPr>
            <w:tcW w:w="10074" w:type="dxa"/>
          </w:tcPr>
          <w:p w:rsidR="006C3FB9" w:rsidRPr="006C3FB9" w:rsidRDefault="006C3FB9" w:rsidP="006C3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3FB9" w:rsidRPr="006C3FB9" w:rsidTr="00C503A3">
        <w:trPr>
          <w:trHeight w:val="419"/>
        </w:trPr>
        <w:tc>
          <w:tcPr>
            <w:tcW w:w="10074" w:type="dxa"/>
            <w:hideMark/>
          </w:tcPr>
          <w:p w:rsidR="006C3FB9" w:rsidRPr="006C3FB9" w:rsidRDefault="006C3FB9" w:rsidP="006C3FB9">
            <w:pPr>
              <w:tabs>
                <w:tab w:val="right" w:pos="10203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C3FB9">
              <w:rPr>
                <w:rFonts w:ascii="Times New Roman" w:eastAsia="Times New Roman" w:hAnsi="Times New Roman" w:cs="Times New Roman"/>
              </w:rPr>
              <w:t>_____________________                     _______________________          _______________________</w:t>
            </w:r>
            <w:r w:rsidRPr="006C3FB9">
              <w:rPr>
                <w:rFonts w:ascii="Times New Roman" w:eastAsia="Times New Roman" w:hAnsi="Times New Roman" w:cs="Times New Roman"/>
              </w:rPr>
              <w:tab/>
            </w:r>
          </w:p>
          <w:p w:rsidR="006C3FB9" w:rsidRPr="006C3FB9" w:rsidRDefault="006C3FB9" w:rsidP="006C3F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3FB9">
              <w:rPr>
                <w:rFonts w:ascii="Times New Roman" w:eastAsia="Times New Roman" w:hAnsi="Times New Roman" w:cs="Times New Roman"/>
                <w:sz w:val="14"/>
                <w:szCs w:val="16"/>
              </w:rPr>
              <w:t xml:space="preserve">                            (дата)                                                                                                     (подпись)                                                                   (расшифровка подписи)</w:t>
            </w:r>
          </w:p>
        </w:tc>
      </w:tr>
    </w:tbl>
    <w:p w:rsidR="006C3FB9" w:rsidRPr="006C3FB9" w:rsidRDefault="006C3FB9" w:rsidP="006C3FB9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sz w:val="26"/>
          <w:szCs w:val="26"/>
          <w:lang w:eastAsia="ru-RU"/>
        </w:rPr>
      </w:pPr>
    </w:p>
    <w:p w:rsidR="002A5BDE" w:rsidRDefault="002A5BDE"/>
    <w:sectPr w:rsidR="002A5BDE" w:rsidSect="00A86CEF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D84" w:rsidRDefault="008A3D84" w:rsidP="006C3FB9">
      <w:pPr>
        <w:spacing w:after="0" w:line="240" w:lineRule="auto"/>
      </w:pPr>
      <w:r>
        <w:separator/>
      </w:r>
    </w:p>
  </w:endnote>
  <w:endnote w:type="continuationSeparator" w:id="0">
    <w:p w:rsidR="008A3D84" w:rsidRDefault="008A3D84" w:rsidP="006C3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D84" w:rsidRDefault="008A3D84" w:rsidP="006C3FB9">
      <w:pPr>
        <w:spacing w:after="0" w:line="240" w:lineRule="auto"/>
      </w:pPr>
      <w:r>
        <w:separator/>
      </w:r>
    </w:p>
  </w:footnote>
  <w:footnote w:type="continuationSeparator" w:id="0">
    <w:p w:rsidR="008A3D84" w:rsidRDefault="008A3D84" w:rsidP="006C3FB9">
      <w:pPr>
        <w:spacing w:after="0" w:line="240" w:lineRule="auto"/>
      </w:pPr>
      <w:r>
        <w:continuationSeparator/>
      </w:r>
    </w:p>
  </w:footnote>
  <w:footnote w:id="1">
    <w:p w:rsidR="006C3FB9" w:rsidRDefault="006C3FB9" w:rsidP="006C3FB9">
      <w:pPr>
        <w:pStyle w:val="a3"/>
      </w:pPr>
      <w:r w:rsidRPr="00CF7278">
        <w:rPr>
          <w:rStyle w:val="a5"/>
        </w:rPr>
        <w:footnoteRef/>
      </w:r>
      <w:r w:rsidRPr="00CF7278">
        <w:t xml:space="preserve"> </w:t>
      </w:r>
      <w:r w:rsidRPr="00CF7278">
        <w:rPr>
          <w:rFonts w:ascii="Times New Roman" w:hAnsi="Times New Roman"/>
        </w:rPr>
        <w:t>Заполняется на каждого участника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EB5595"/>
    <w:multiLevelType w:val="multilevel"/>
    <w:tmpl w:val="097675D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>
    <w:nsid w:val="7A415B54"/>
    <w:multiLevelType w:val="hybridMultilevel"/>
    <w:tmpl w:val="C9F0B0F0"/>
    <w:lvl w:ilvl="0" w:tplc="68D4FC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44F"/>
    <w:rsid w:val="00002835"/>
    <w:rsid w:val="00005842"/>
    <w:rsid w:val="00276751"/>
    <w:rsid w:val="002A5BDE"/>
    <w:rsid w:val="00384511"/>
    <w:rsid w:val="00397FA1"/>
    <w:rsid w:val="004457D5"/>
    <w:rsid w:val="0046701F"/>
    <w:rsid w:val="005B3038"/>
    <w:rsid w:val="00685078"/>
    <w:rsid w:val="00687AA0"/>
    <w:rsid w:val="006C3FB9"/>
    <w:rsid w:val="006C6DCA"/>
    <w:rsid w:val="006D5A17"/>
    <w:rsid w:val="006F0261"/>
    <w:rsid w:val="007213FE"/>
    <w:rsid w:val="0084044F"/>
    <w:rsid w:val="00880ADC"/>
    <w:rsid w:val="008A28E0"/>
    <w:rsid w:val="008A3D84"/>
    <w:rsid w:val="0090224B"/>
    <w:rsid w:val="00937FCE"/>
    <w:rsid w:val="00984085"/>
    <w:rsid w:val="00A7056F"/>
    <w:rsid w:val="00AE601B"/>
    <w:rsid w:val="00B152B3"/>
    <w:rsid w:val="00B94519"/>
    <w:rsid w:val="00BB0E97"/>
    <w:rsid w:val="00BB4264"/>
    <w:rsid w:val="00C40493"/>
    <w:rsid w:val="00EE1CD2"/>
    <w:rsid w:val="00F30B93"/>
    <w:rsid w:val="00F41197"/>
    <w:rsid w:val="00F43F0D"/>
    <w:rsid w:val="00F6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6C3FB9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C3FB9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6C3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io@bgti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стф</dc:creator>
  <cp:keywords/>
  <dc:description/>
  <cp:lastModifiedBy>стф</cp:lastModifiedBy>
  <cp:revision>14</cp:revision>
  <dcterms:created xsi:type="dcterms:W3CDTF">2024-03-26T12:30:00Z</dcterms:created>
  <dcterms:modified xsi:type="dcterms:W3CDTF">2026-03-10T02:54:00Z</dcterms:modified>
</cp:coreProperties>
</file>